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41AE481" w:rsidR="00E052B5" w:rsidRDefault="0026155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 по проведению муниципального этапа Всероссийской олимпиады школьников по экономике в 202</w:t>
      </w:r>
      <w:r w:rsidR="007657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/202</w:t>
      </w:r>
      <w:r w:rsidR="007657E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учебном году </w:t>
      </w:r>
    </w:p>
    <w:p w14:paraId="00000002" w14:textId="77777777" w:rsidR="00E052B5" w:rsidRDefault="00E05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3" w14:textId="77777777" w:rsidR="00E052B5" w:rsidRDefault="002615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Муниципальный этап проводится среди учащихся 7-11 классов отдельно по параллелям.</w:t>
      </w:r>
    </w:p>
    <w:p w14:paraId="00000004" w14:textId="77777777" w:rsidR="00E052B5" w:rsidRDefault="00E05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5" w14:textId="65E50CB5" w:rsidR="00E052B5" w:rsidRPr="00930279" w:rsidRDefault="002615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Продолжительность олимпиады –2 часа 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 минут для 7,</w:t>
      </w:r>
      <w:r w:rsidR="007657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8,</w:t>
      </w:r>
      <w:r w:rsidR="007657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 классов и 3 астрономических часа для 10, 11 классов.</w:t>
      </w:r>
      <w:r w:rsidR="00930279" w:rsidRPr="00930279">
        <w:t xml:space="preserve"> </w:t>
      </w:r>
      <w:r w:rsidR="00930279" w:rsidRPr="0093027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</w:t>
      </w:r>
    </w:p>
    <w:p w14:paraId="00000006" w14:textId="77777777" w:rsidR="00E052B5" w:rsidRDefault="00E05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7" w14:textId="77777777" w:rsidR="00E052B5" w:rsidRDefault="002615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максимальное количество баллов- 100 баллов.</w:t>
      </w:r>
    </w:p>
    <w:p w14:paraId="00000008" w14:textId="77777777" w:rsidR="00E052B5" w:rsidRDefault="00E05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9" w14:textId="77777777" w:rsidR="00E052B5" w:rsidRDefault="002615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Перечень материально-технического обеспечения </w:t>
      </w:r>
    </w:p>
    <w:p w14:paraId="0000000A" w14:textId="77777777" w:rsidR="00E052B5" w:rsidRDefault="00E05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B" w14:textId="77777777" w:rsidR="00E052B5" w:rsidRDefault="002615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проведения этапа необходимы: </w:t>
      </w:r>
    </w:p>
    <w:p w14:paraId="0000000C" w14:textId="77777777" w:rsidR="00E052B5" w:rsidRDefault="002615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Аудитории, позволяющие разместить участников 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образом, чтобы исключить списывание; </w:t>
      </w:r>
    </w:p>
    <w:p w14:paraId="0000000D" w14:textId="77777777" w:rsidR="00E052B5" w:rsidRDefault="002615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Множительная техника, позволяющая распечатать комплекты заданий в установленные сроки, в необходимом количестве и в требуемом качестве. </w:t>
      </w:r>
    </w:p>
    <w:p w14:paraId="0000000E" w14:textId="72379AF9" w:rsidR="00E052B5" w:rsidRDefault="002615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Организаторам рекомендуется иметь запас необходимых расходных материалов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(шариковые ручки и т.п.). Для черновиков и для написания ответов используются листы белой бумаги формата А4, проштампованные штемпелем организаторов.</w:t>
      </w:r>
      <w:r w:rsidR="009302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30279" w:rsidRPr="00930279">
        <w:rPr>
          <w:rFonts w:ascii="Times New Roman" w:eastAsia="Times New Roman" w:hAnsi="Times New Roman" w:cs="Times New Roman"/>
          <w:color w:val="000000"/>
          <w:sz w:val="24"/>
          <w:szCs w:val="24"/>
        </w:rPr>
        <w:t>Поскольку некоторые из задач могут потребовать графических построений, желательно наличие у участников олимпиады линеек, карандашей и ластиков, а также наличие в аудитории запаса этих предметов</w:t>
      </w:r>
    </w:p>
    <w:p w14:paraId="0000000F" w14:textId="77777777" w:rsidR="00E052B5" w:rsidRDefault="00E052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10" w14:textId="2641418E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Участникам Олимпиады запрещено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использовать для записи решений авторучки с красными или зелеными черни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лами; обращаться с вопросами к кому-либо, кроме дежурных и членов Оргкомитета; проносить в классы тетради, справочную литературу, учебники, атласы, любые </w:t>
      </w:r>
      <w:r w:rsidR="00216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калькуляторы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</w:t>
      </w:r>
      <w:r w:rsidR="0021656B">
        <w:rPr>
          <w:rFonts w:ascii="Times New Roman" w:eastAsia="Times New Roman" w:hAnsi="Times New Roman" w:cs="Times New Roman"/>
          <w:color w:val="000000"/>
          <w:sz w:val="24"/>
          <w:szCs w:val="24"/>
        </w:rPr>
        <w:t>о-вычислительную технику.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4E0D" w:rsidRPr="00B74E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Рекомендуется перед началом этапа напомнить участникам, что в соответствии с общими методическими рекомендациями черновики членами жюри не проверяются.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раздачи заданий аналитического раунда участники муниципального этапа Олимпиады могут задать дежурному учителю вопросы по условиям заданий. Ответы на содержательные вопросы озвучиваются членами 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юри для всех участников данной параллели. 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00000011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Дежурные учителя напоминают участникам о времени, оставшемся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окончания тестового и аналитического раундов за 15 минут и за 5 минут. Участники Олимпиады обязаны по истечении времени, отведенного на каждый из раундов муниципального этапа Олимпиады, сдать листы для ответа. Участники могут сдать работу досрочно, после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они должны покинуть класс.</w:t>
      </w:r>
    </w:p>
    <w:p w14:paraId="00000012" w14:textId="77777777" w:rsidR="00E052B5" w:rsidRDefault="00E052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13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Проверка работ и оценка ответов.</w:t>
      </w:r>
    </w:p>
    <w:p w14:paraId="00000014" w14:textId="22288871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1.Оценка ответов участников Олимпиады определяется по многобалльной шкале. В совокупности </w:t>
      </w:r>
      <w:r w:rsidR="00B74E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оцениваются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100 баллов.</w:t>
      </w:r>
    </w:p>
    <w:p w14:paraId="00000015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Итоговый балл каждого участника получается суммированием результатов всех туров олимпиады.</w:t>
      </w:r>
    </w:p>
    <w:p w14:paraId="00000016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Жюри проверяет 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полной беспристрастностью и направляет все усилия на то, чтобы результаты олимпиады были справедливыми.</w:t>
      </w:r>
    </w:p>
    <w:p w14:paraId="00000017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Жюри проверяет работы в соответствии со схемами проверки, разработанными составителями. При наличии в работе участника фрагмента решения, которое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может быть оценено в соответствии со схемой проверки, жюри принимает решение исходя из своих представлений о справедливом оценивании, при возможности консультируясь с составителями. </w:t>
      </w:r>
    </w:p>
    <w:p w14:paraId="00000018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</w:t>
      </w:r>
    </w:p>
    <w:p w14:paraId="00000019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Фрагменты решения участника, зачеркнутые им в 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 проверяются жюри. Если участник хочет отменить зачеркивание, он должен явно написать в работе, что желает, чтобы зачеркнутая часть была проверена.</w:t>
      </w:r>
    </w:p>
    <w:p w14:paraId="0000001A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Участник должен излагать свое решение понятным языком, текст должен быть написан разборчивым почерком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При этом 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</w:t>
      </w:r>
    </w:p>
    <w:p w14:paraId="0000001B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Все утверждения, содержащиеся в решении участника, должны быть либо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Вопрос определения общеизвестности находится в компетенции жюри, но в любом случае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щеизвестными считаются факты, изучаемые в рамках школьной программы. Также,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необщеиз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факты, не следующие тривиально из условия, должны быть доказаны. Решение, которое явно или скрыто опирается на не доказанные участником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необщеизвестные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факты, оценивается неполным баллом.</w:t>
      </w:r>
    </w:p>
    <w:p w14:paraId="0000001C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Если в решении участника содержатся противоречащие друг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ругу суждения, то они, как правило, не оцениваются, даже если одно из них верное. Нарушение логических последовательностей (причинно-следственных связей), как правило, приводит к существенному снижению оценки.</w:t>
      </w:r>
    </w:p>
    <w:p w14:paraId="0000001D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Если задача состоит из нескольких пунктов,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 участник должен четко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участником пункта. Если в решении участника одного из пунктов задачи содерж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неочевидно, что участник понимает применимость результатов к другому пункту. При решении пункто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задачи участник может ссылаться на собственные решения (ответы) других пунктов или на общую часть решения, выписанную в начале.</w:t>
      </w:r>
    </w:p>
    <w:p w14:paraId="0000001E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Участник может решать задачи любым корректным способом, жюри не повышает баллы за красоту и лаконичность решения, а равно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снижает их за использование нерационального способа. Корректным может быть решение, которое нестандартно и отличается по способу от авторского (приведенного в материалах составителей). В работе участника должно содержаться доказательство полноты и прави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льности его ответа, при этом способ получения ответа, если это не требуется для доказательства его полноты и правильности, излагать необязательно.</w:t>
      </w:r>
    </w:p>
    <w:p w14:paraId="0000001F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Работа участника не должна оставлять сомнений в том, каким способом проводится решение задачи. Если участ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 излагает несколько решений задачи, которые являются разными по сути (и, возможно, приводят к разным ответам), и некоторые из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решений являются некорректными, то жюри не обязано выбирать и проверять корректное решение.</w:t>
      </w:r>
    </w:p>
    <w:p w14:paraId="00000020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Штрафы, которые жюри присваивае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за вычислительные ошибки, зависят от серьезности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 выводов, штрафуется меньшим числом баллов,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 вычислительная ошибка, существенно повлиявшая на дальнейшее решение.</w:t>
      </w:r>
    </w:p>
    <w:p w14:paraId="00000021" w14:textId="77777777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 Если ошибка была допущена в первых пунктах задачи и это изменило ответы участника в последующих пунктах, то в общем случае баллы за следующие пункты не снижаются, то есть они пров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 — в этих случаях баллы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последующие пункты могут быть существенно снижены.</w:t>
      </w:r>
    </w:p>
    <w:p w14:paraId="00000022" w14:textId="45DBD96A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</w:t>
      </w:r>
      <w:r w:rsidR="001B2C1A" w:rsidRPr="001B2C1A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участник в своём решении опирается на метод перебора вариантов, то для полного балла должны быть разобраны все возможные случаи. Упущение хотя бы одного случая может привести к существенному снижению оценки (непропорциональному доле неразобранных случаев в общем их числе).</w:t>
      </w:r>
    </w:p>
    <w:p w14:paraId="00000024" w14:textId="55C4915A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16. </w:t>
      </w:r>
      <w:r w:rsidR="001B2C1A" w:rsidRPr="001B2C1A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</w:t>
      </w:r>
      <w:r w:rsidR="001B2C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2C1A" w:rsidRPr="001B2C1A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 задачи и существенно сужать круг обсуждаемых в решении ситуаций по сравнению с тем, который задан в условии.</w:t>
      </w:r>
    </w:p>
    <w:p w14:paraId="43B4EA90" w14:textId="77777777" w:rsidR="001B2C1A" w:rsidRDefault="001B2C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A8D3640" w14:textId="77777777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Анализ заданий и их решений</w:t>
      </w: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проходит в сроки, уставленные оргкомитетом. </w:t>
      </w:r>
    </w:p>
    <w:p w14:paraId="3666FF5B" w14:textId="77777777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 решению организатора анализ заданий и их решений может проводиться очно или с использованием информационно-коммуникационных технологий. </w:t>
      </w:r>
    </w:p>
    <w:p w14:paraId="285F1230" w14:textId="77777777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Анализ заданий и их решений осуществляют члены жюри соответствующего этапа олимпиады. </w:t>
      </w:r>
    </w:p>
    <w:p w14:paraId="624983E4" w14:textId="77777777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заданий. </w:t>
      </w:r>
    </w:p>
    <w:p w14:paraId="6F64EF45" w14:textId="6B72B560" w:rsid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 анализе заданий и их решений вправе присутствовать участники олимпиады, члены оргкомитета, общественные наблюдатели. </w:t>
      </w:r>
    </w:p>
    <w:p w14:paraId="23F20763" w14:textId="77777777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работ. </w:t>
      </w:r>
    </w:p>
    <w:p w14:paraId="1712212E" w14:textId="496E13D3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Показ работ осуществляется </w:t>
      </w:r>
      <w:r w:rsidR="006032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 позднее трех дней после публикации ответов на сайте организатора.</w:t>
      </w: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2D8FAEBD" w14:textId="77777777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14:paraId="7C2F5802" w14:textId="77777777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 </w:t>
      </w:r>
    </w:p>
    <w:p w14:paraId="3F502C47" w14:textId="77777777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Во время показа запрещено выносить работы участников, выполнять фото и видеофиксацию работы, делать в ней какие-либо пометки. </w:t>
      </w:r>
    </w:p>
    <w:p w14:paraId="2AA50C1A" w14:textId="01BF7AD6" w:rsidR="0061582E" w:rsidRPr="0061582E" w:rsidRDefault="0061582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58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2A12D2E6" w14:textId="77777777" w:rsidR="006032CE" w:rsidRDefault="006032CE" w:rsidP="006158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D6EE0FC" w14:textId="1F5AEF7F" w:rsidR="006032CE" w:rsidRDefault="006032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032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Апелляция, </w:t>
      </w:r>
      <w:r w:rsidR="001B010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проводится</w:t>
      </w:r>
      <w:r w:rsidRPr="006032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 использованием информационно-коммуникационных технологий. </w:t>
      </w:r>
      <w:r w:rsidR="001B010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6032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рганизатор </w:t>
      </w:r>
      <w:r w:rsidR="001B010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обеспечивает</w:t>
      </w:r>
      <w:r w:rsidRPr="006032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все необходимые условия для качественного и объективного проведения данной процедуры. </w:t>
      </w:r>
      <w:r w:rsidR="001B0108" w:rsidRPr="001B010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Основанием для проведения апелляции является заявление участника на имя председателя апелляционной комиссии, написанное </w:t>
      </w:r>
      <w:r w:rsidR="001B0108" w:rsidRPr="001B010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по установленной форме</w:t>
      </w:r>
      <w:r w:rsidR="00DE3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7EA2A563" w14:textId="541E4A58" w:rsidR="00DE33F8" w:rsidRPr="00DE33F8" w:rsidRDefault="00DE33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3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результатам рассмотрения апелляции выносится одно из следующих решений:</w:t>
      </w:r>
    </w:p>
    <w:p w14:paraId="32CB2DE2" w14:textId="77777777" w:rsidR="00DE33F8" w:rsidRPr="00DE33F8" w:rsidRDefault="00DE33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3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ym w:font="Symbol" w:char="F02D"/>
      </w:r>
      <w:r w:rsidRPr="00DE3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отклонить апелляцию, сохранив количество баллов; </w:t>
      </w:r>
    </w:p>
    <w:p w14:paraId="5BC8851D" w14:textId="77777777" w:rsidR="00DE33F8" w:rsidRPr="00DE33F8" w:rsidRDefault="00DE33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3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ym w:font="Symbol" w:char="F02D"/>
      </w:r>
      <w:r w:rsidRPr="00DE3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удовлетворить апелляцию с понижением количества баллов; </w:t>
      </w:r>
    </w:p>
    <w:p w14:paraId="291705F6" w14:textId="67289B55" w:rsidR="00DE33F8" w:rsidRPr="00DE33F8" w:rsidRDefault="00DE33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3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ym w:font="Symbol" w:char="F02D"/>
      </w:r>
      <w:r w:rsidRPr="00DE3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удовлетворить апелляцию с повышением количества баллов.</w:t>
      </w:r>
    </w:p>
    <w:p w14:paraId="1BDC0C89" w14:textId="2C2A2BC2" w:rsidR="00DE33F8" w:rsidRPr="00DE33F8" w:rsidRDefault="00DE33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33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Решение по каждой апелляции оформляется протоколом установленного вида, который подписывается членами апелляционной комиссии, принимавшими участие в рассмотрении апелляции. На основании протоколов рассмотрения апелляций вносятся соответствующие изменения в итоговые документы. Окончательные итоги утверждаются жюри с учётом результатов рассмотрения апелляций и доводятся до сведения всех участников олимпиады</w:t>
      </w:r>
    </w:p>
    <w:p w14:paraId="56110CE5" w14:textId="77777777" w:rsidR="00DE33F8" w:rsidRDefault="00DE33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2C" w14:textId="1897F66B" w:rsidR="00E052B5" w:rsidRDefault="002615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Подведение итогов муниципального этапа Олимпиады</w:t>
      </w:r>
    </w:p>
    <w:p w14:paraId="0000002E" w14:textId="73199633" w:rsidR="00E052B5" w:rsidRDefault="002615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12F8">
        <w:rPr>
          <w:rFonts w:ascii="Times New Roman" w:eastAsia="Times New Roman" w:hAnsi="Times New Roman" w:cs="Times New Roman"/>
          <w:color w:val="000000"/>
          <w:sz w:val="24"/>
          <w:szCs w:val="24"/>
        </w:rPr>
        <w:t>Баллы, полученные участниками олимпиады за выполненные задания</w:t>
      </w:r>
      <w:r w:rsidRPr="001E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заносятся в итоговую таблицу</w:t>
      </w:r>
      <w:r w:rsidR="001E12F8" w:rsidRPr="001E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которая после подписания председателем жюри </w:t>
      </w:r>
      <w:r w:rsidR="00DE33F8" w:rsidRPr="001E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E12F8" w:rsidRPr="001E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публикуется на сайте организатора в сети Интернет. </w:t>
      </w:r>
      <w:r w:rsidR="007657EA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Победители и призеры Олимпиады определяются по результатам выполнения участниками заданий в каждой из параллелей. Итоговый результат каждого участника подсчитывается как сумма полученных этим участником баллов за выполнение каждого задания.</w:t>
      </w:r>
      <w:r w:rsidR="00765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E12F8" w:rsidRPr="001E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Организатор на своем сайте </w:t>
      </w:r>
      <w:r w:rsidR="007657EA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определения призеров и победителей</w:t>
      </w:r>
      <w:r w:rsidR="001E12F8" w:rsidRPr="001E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публикует </w:t>
      </w:r>
      <w:r w:rsidR="001E12F8" w:rsidRPr="001E12F8">
        <w:rPr>
          <w:rFonts w:ascii="Times New Roman" w:hAnsi="Times New Roman" w:cs="Times New Roman"/>
          <w:sz w:val="24"/>
          <w:szCs w:val="24"/>
        </w:rPr>
        <w:t>протоколы жюри муниципального этап</w:t>
      </w:r>
      <w:r w:rsidR="001E12F8">
        <w:rPr>
          <w:rFonts w:ascii="Times New Roman" w:hAnsi="Times New Roman" w:cs="Times New Roman"/>
          <w:sz w:val="24"/>
          <w:szCs w:val="24"/>
        </w:rPr>
        <w:t>а</w:t>
      </w:r>
      <w:r w:rsidR="001E12F8" w:rsidRPr="001E12F8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7657EA">
        <w:rPr>
          <w:rFonts w:ascii="Times New Roman" w:hAnsi="Times New Roman" w:cs="Times New Roman"/>
          <w:sz w:val="24"/>
          <w:szCs w:val="24"/>
        </w:rPr>
        <w:t xml:space="preserve">, </w:t>
      </w:r>
      <w:r w:rsidR="001E12F8" w:rsidRPr="001E12F8">
        <w:rPr>
          <w:rFonts w:ascii="Times New Roman" w:hAnsi="Times New Roman" w:cs="Times New Roman"/>
          <w:sz w:val="24"/>
          <w:szCs w:val="24"/>
        </w:rPr>
        <w:t>олимпиадные работы победителей и призёров муниципального этапов</w:t>
      </w:r>
      <w:r w:rsidR="007657EA">
        <w:rPr>
          <w:rFonts w:ascii="Times New Roman" w:hAnsi="Times New Roman" w:cs="Times New Roman"/>
          <w:sz w:val="24"/>
          <w:szCs w:val="24"/>
        </w:rPr>
        <w:t>.</w:t>
      </w:r>
      <w:r w:rsidR="001E12F8"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2F" w14:textId="77777777" w:rsidR="00E052B5" w:rsidRDefault="00E052B5">
      <w:pPr>
        <w:widowControl w:val="0"/>
        <w:spacing w:after="0"/>
      </w:pPr>
    </w:p>
    <w:p w14:paraId="00000030" w14:textId="77777777" w:rsidR="00E052B5" w:rsidRDefault="00E052B5">
      <w:pPr>
        <w:widowControl w:val="0"/>
        <w:spacing w:after="0"/>
      </w:pPr>
    </w:p>
    <w:p w14:paraId="00000031" w14:textId="77777777" w:rsidR="00E052B5" w:rsidRDefault="00E052B5">
      <w:pPr>
        <w:widowControl w:val="0"/>
        <w:spacing w:after="0"/>
      </w:pPr>
    </w:p>
    <w:p w14:paraId="00000032" w14:textId="77777777" w:rsidR="00E052B5" w:rsidRDefault="00E052B5">
      <w:pPr>
        <w:widowControl w:val="0"/>
        <w:spacing w:after="0"/>
      </w:pPr>
    </w:p>
    <w:sectPr w:rsidR="00E052B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2B5"/>
    <w:rsid w:val="001040C8"/>
    <w:rsid w:val="001B0108"/>
    <w:rsid w:val="001B2C1A"/>
    <w:rsid w:val="001E12F8"/>
    <w:rsid w:val="0021656B"/>
    <w:rsid w:val="0026155E"/>
    <w:rsid w:val="006032CE"/>
    <w:rsid w:val="0061582E"/>
    <w:rsid w:val="006B08D1"/>
    <w:rsid w:val="007657EA"/>
    <w:rsid w:val="00930279"/>
    <w:rsid w:val="00B74E0D"/>
    <w:rsid w:val="00B8514B"/>
    <w:rsid w:val="00DE33F8"/>
    <w:rsid w:val="00E0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4BAB"/>
  <w15:docId w15:val="{71DB57A9-C232-4D39-AF25-12C0A0CD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2022-10-20T11:29:00Z</dcterms:created>
  <dcterms:modified xsi:type="dcterms:W3CDTF">2022-10-20T14:05:00Z</dcterms:modified>
</cp:coreProperties>
</file>